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D8" w:rsidRPr="00436F52" w:rsidRDefault="00840BD8" w:rsidP="00840BD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970" cy="1143000"/>
            <wp:effectExtent l="0" t="0" r="0" b="0"/>
            <wp:wrapSquare wrapText="bothSides"/>
            <wp:docPr id="2" name="Obrázek 2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F52">
        <w:t xml:space="preserve">Základní škola a mateřská škola Prostějov, </w:t>
      </w:r>
    </w:p>
    <w:p w:rsidR="00840BD8" w:rsidRPr="00436F52" w:rsidRDefault="00840BD8" w:rsidP="00840BD8">
      <w:r w:rsidRPr="00436F52">
        <w:t>Melantrichova 60</w:t>
      </w:r>
    </w:p>
    <w:p w:rsidR="00840BD8" w:rsidRPr="00436F52" w:rsidRDefault="00840BD8" w:rsidP="00840BD8">
      <w:r w:rsidRPr="00436F52">
        <w:t>tel. 582 319071, fax: 582319075</w:t>
      </w:r>
    </w:p>
    <w:p w:rsidR="00840BD8" w:rsidRPr="00436F52" w:rsidRDefault="00840BD8" w:rsidP="00840BD8">
      <w:r w:rsidRPr="00436F52">
        <w:t xml:space="preserve">e-mail: </w:t>
      </w:r>
      <w:hyperlink r:id="rId7" w:history="1">
        <w:r w:rsidRPr="00436F52">
          <w:rPr>
            <w:rStyle w:val="Hypertextovodkaz"/>
          </w:rPr>
          <w:t>zsmelan@pvskoly.cz</w:t>
        </w:r>
      </w:hyperlink>
    </w:p>
    <w:p w:rsidR="00840BD8" w:rsidRPr="00436F52" w:rsidRDefault="00840BD8" w:rsidP="00840BD8">
      <w:r w:rsidRPr="00436F52">
        <w:t>IČO: 628 605 00</w:t>
      </w:r>
    </w:p>
    <w:p w:rsidR="00B81690" w:rsidRDefault="00B81690" w:rsidP="00B81690">
      <w:pPr>
        <w:pStyle w:val="PVNormal"/>
        <w:rPr>
          <w:rFonts w:ascii="Times New Roman" w:hAnsi="Times New Roman"/>
        </w:rPr>
      </w:pPr>
    </w:p>
    <w:p w:rsidR="00531E10" w:rsidRDefault="00531E10" w:rsidP="00B81690">
      <w:pPr>
        <w:pStyle w:val="PVNormal"/>
        <w:rPr>
          <w:rFonts w:ascii="Times New Roman" w:hAnsi="Times New Roman"/>
        </w:rPr>
      </w:pPr>
    </w:p>
    <w:p w:rsidR="00531E10" w:rsidRDefault="00531E10" w:rsidP="00B81690">
      <w:pPr>
        <w:pStyle w:val="PVNormal"/>
        <w:rPr>
          <w:rFonts w:ascii="Times New Roman" w:hAnsi="Times New Roman"/>
        </w:rPr>
      </w:pPr>
    </w:p>
    <w:p w:rsidR="00531E10" w:rsidRDefault="00531E10" w:rsidP="00B81690">
      <w:pPr>
        <w:pStyle w:val="PVNormal"/>
        <w:rPr>
          <w:rFonts w:ascii="Times New Roman" w:hAnsi="Times New Roman"/>
        </w:rPr>
      </w:pPr>
    </w:p>
    <w:p w:rsidR="00840BD8" w:rsidRDefault="00840BD8" w:rsidP="00B81690">
      <w:pPr>
        <w:pStyle w:val="PVNormal"/>
        <w:rPr>
          <w:rFonts w:ascii="Times New Roman" w:hAnsi="Times New Roman"/>
        </w:rPr>
      </w:pPr>
    </w:p>
    <w:p w:rsidR="00840BD8" w:rsidRPr="007F6540" w:rsidRDefault="00840BD8" w:rsidP="00B81690">
      <w:pPr>
        <w:pStyle w:val="PVNormal"/>
        <w:rPr>
          <w:rFonts w:ascii="Times New Roman" w:hAnsi="Times New Roman"/>
        </w:rPr>
      </w:pPr>
    </w:p>
    <w:p w:rsidR="00B81690" w:rsidRPr="007F6540" w:rsidRDefault="00B81690" w:rsidP="00B81690">
      <w:pPr>
        <w:pStyle w:val="PVNormal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531E10" w:rsidTr="00531E10">
        <w:trPr>
          <w:trHeight w:val="305"/>
        </w:trPr>
        <w:tc>
          <w:tcPr>
            <w:tcW w:w="8931" w:type="dxa"/>
          </w:tcPr>
          <w:p w:rsidR="00531E10" w:rsidRDefault="00531E10">
            <w:pPr>
              <w:pStyle w:val="PVNormal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>VÝROČNÍ ZPRÁVA</w:t>
            </w: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dle zákona č. 106/1999 Sb., </w:t>
            </w: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o svobodném přístupu k informacím, </w:t>
            </w: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v platném znění</w:t>
            </w: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za rok </w:t>
            </w: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>201</w:t>
            </w:r>
            <w:r w:rsidR="00E601DA">
              <w:rPr>
                <w:rFonts w:ascii="Times New Roman" w:hAnsi="Times New Roman"/>
                <w:b/>
                <w:sz w:val="72"/>
                <w:szCs w:val="72"/>
              </w:rPr>
              <w:t>9</w:t>
            </w:r>
          </w:p>
        </w:tc>
      </w:tr>
    </w:tbl>
    <w:p w:rsidR="00531E10" w:rsidRDefault="00531E10" w:rsidP="00531E10">
      <w:pPr>
        <w:pStyle w:val="PVNormal"/>
        <w:rPr>
          <w:rFonts w:ascii="Times New Roman" w:hAnsi="Times New Roman"/>
        </w:rPr>
      </w:pPr>
    </w:p>
    <w:p w:rsidR="00531E10" w:rsidRDefault="00531E10" w:rsidP="00531E10">
      <w:pPr>
        <w:pStyle w:val="PVNormal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531E10" w:rsidTr="00531E10">
        <w:trPr>
          <w:trHeight w:val="305"/>
        </w:trPr>
        <w:tc>
          <w:tcPr>
            <w:tcW w:w="8931" w:type="dxa"/>
            <w:vAlign w:val="bottom"/>
          </w:tcPr>
          <w:p w:rsidR="00531E10" w:rsidRDefault="00531E10">
            <w:pPr>
              <w:pStyle w:val="PVNormal"/>
              <w:jc w:val="center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E10" w:rsidRDefault="00531E10" w:rsidP="00840BD8">
            <w:pPr>
              <w:pStyle w:val="PVNormal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</w:rPr>
            </w:pPr>
          </w:p>
          <w:p w:rsidR="00531E10" w:rsidRDefault="00531E10" w:rsidP="00840BD8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jc w:val="center"/>
              <w:rPr>
                <w:rFonts w:ascii="Times New Roman" w:hAnsi="Times New Roman"/>
              </w:rPr>
            </w:pPr>
          </w:p>
          <w:p w:rsidR="00531E10" w:rsidRDefault="00840BD8">
            <w:pPr>
              <w:pStyle w:val="PV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Zpracoval: Mgr. Roman </w:t>
            </w:r>
            <w:proofErr w:type="gramStart"/>
            <w:r>
              <w:rPr>
                <w:rFonts w:ascii="Times New Roman" w:hAnsi="Times New Roman"/>
              </w:rPr>
              <w:t>Pazdera</w:t>
            </w:r>
            <w:r w:rsidR="00531E10">
              <w:rPr>
                <w:rFonts w:ascii="Times New Roman" w:hAnsi="Times New Roman"/>
              </w:rPr>
              <w:t xml:space="preserve">                                        </w:t>
            </w:r>
            <w:r w:rsidR="00E601DA">
              <w:rPr>
                <w:rFonts w:ascii="Times New Roman" w:hAnsi="Times New Roman"/>
              </w:rPr>
              <w:t xml:space="preserve">         V Prostějově</w:t>
            </w:r>
            <w:proofErr w:type="gramEnd"/>
            <w:r w:rsidR="00E601DA">
              <w:rPr>
                <w:rFonts w:ascii="Times New Roman" w:hAnsi="Times New Roman"/>
              </w:rPr>
              <w:t xml:space="preserve"> 6. 2. 2020</w:t>
            </w:r>
          </w:p>
          <w:p w:rsidR="00531E10" w:rsidRDefault="00840BD8">
            <w:pPr>
              <w:pStyle w:val="PV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Ředitel školy</w:t>
            </w: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</w:rPr>
            </w:pPr>
          </w:p>
        </w:tc>
      </w:tr>
      <w:tr w:rsidR="00531E10" w:rsidTr="00531E10">
        <w:trPr>
          <w:trHeight w:val="305"/>
        </w:trPr>
        <w:tc>
          <w:tcPr>
            <w:tcW w:w="8931" w:type="dxa"/>
            <w:vAlign w:val="bottom"/>
          </w:tcPr>
          <w:p w:rsidR="00531E10" w:rsidRDefault="00840BD8">
            <w:pPr>
              <w:pStyle w:val="PV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Základní škola a mateřská škola Prostějov, Melantrichova 60</w:t>
            </w:r>
            <w:r w:rsidR="00531E10">
              <w:rPr>
                <w:rFonts w:ascii="Times New Roman" w:hAnsi="Times New Roman"/>
              </w:rPr>
              <w:t>, jako povinný subjekt dle zákona č. 106/1999 Sb., o svobodném přístupu k informacím, v platném znění, vydává tuto výroční zprávu o své činnosti v oblasti p</w:t>
            </w:r>
            <w:r w:rsidR="00E601DA">
              <w:rPr>
                <w:rFonts w:ascii="Times New Roman" w:hAnsi="Times New Roman"/>
              </w:rPr>
              <w:t>oskytování informací v roce 2019</w:t>
            </w:r>
            <w:r w:rsidR="00531E10">
              <w:rPr>
                <w:rFonts w:ascii="Times New Roman" w:hAnsi="Times New Roman"/>
              </w:rPr>
              <w:t>.</w:t>
            </w: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Tato výroční zpráva bude v souladu s § 18 zákona č. 106/1999 Sb., o svobodném přístupu k informacím, v platném zně</w:t>
            </w:r>
            <w:r w:rsidR="00E601DA">
              <w:rPr>
                <w:rFonts w:ascii="Times New Roman" w:hAnsi="Times New Roman"/>
              </w:rPr>
              <w:t>ní, nejpozději k datu 1. 3. 2020</w:t>
            </w:r>
            <w:r>
              <w:rPr>
                <w:rFonts w:ascii="Times New Roman" w:hAnsi="Times New Roman"/>
              </w:rPr>
              <w:t xml:space="preserve"> zveřejněna na webových stránká</w:t>
            </w:r>
            <w:r w:rsidR="006E61F8">
              <w:rPr>
                <w:rFonts w:ascii="Times New Roman" w:hAnsi="Times New Roman"/>
              </w:rPr>
              <w:t>ch školy</w:t>
            </w:r>
            <w:r>
              <w:rPr>
                <w:rFonts w:ascii="Times New Roman" w:hAnsi="Times New Roman"/>
              </w:rPr>
              <w:t>.</w:t>
            </w: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Obsah výroční zprávy:</w:t>
            </w: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podaných žádostí o informace a počet vydaných rozhodnutí o odmítnutí žádosti</w:t>
            </w: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podaných odvolání proti rozhodnutí</w:t>
            </w: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Výčet poskytnutých výhradních licencí, včetně odůvodnění nezbytnosti poskytnutí výhradní licence</w:t>
            </w: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stížností podaných podle § 16a, důvody jejich podání a stručný popis způsobu jejich vyřízení</w:t>
            </w: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Další informace vztahující se k uplatňování tohoto zákona</w:t>
            </w: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840BD8" w:rsidRDefault="00840BD8">
            <w:pPr>
              <w:pStyle w:val="PVNormal"/>
              <w:rPr>
                <w:rFonts w:ascii="Times New Roman" w:hAnsi="Times New Roman"/>
              </w:rPr>
            </w:pPr>
          </w:p>
          <w:p w:rsidR="00840BD8" w:rsidRDefault="00840BD8">
            <w:pPr>
              <w:pStyle w:val="PVNormal"/>
              <w:rPr>
                <w:rFonts w:ascii="Times New Roman" w:hAnsi="Times New Roman"/>
              </w:rPr>
            </w:pPr>
          </w:p>
          <w:p w:rsidR="00840BD8" w:rsidRDefault="00840BD8">
            <w:pPr>
              <w:pStyle w:val="PVNormal"/>
              <w:rPr>
                <w:rFonts w:ascii="Times New Roman" w:hAnsi="Times New Roman"/>
              </w:rPr>
            </w:pPr>
          </w:p>
          <w:p w:rsidR="00840BD8" w:rsidRDefault="00840BD8">
            <w:pPr>
              <w:pStyle w:val="PVNormal"/>
              <w:rPr>
                <w:rFonts w:ascii="Times New Roman" w:hAnsi="Times New Roman"/>
              </w:rPr>
            </w:pPr>
          </w:p>
          <w:p w:rsidR="00840BD8" w:rsidRDefault="00840BD8">
            <w:pPr>
              <w:pStyle w:val="PVNormal"/>
              <w:rPr>
                <w:rFonts w:ascii="Times New Roman" w:hAnsi="Times New Roman"/>
              </w:rPr>
            </w:pPr>
          </w:p>
          <w:p w:rsidR="00840BD8" w:rsidRDefault="00840BD8">
            <w:pPr>
              <w:pStyle w:val="PVNormal"/>
              <w:rPr>
                <w:rFonts w:ascii="Times New Roman" w:hAnsi="Times New Roman"/>
              </w:rPr>
            </w:pPr>
          </w:p>
          <w:p w:rsidR="00840BD8" w:rsidRDefault="00840BD8">
            <w:pPr>
              <w:pStyle w:val="PVNormal"/>
              <w:rPr>
                <w:rFonts w:ascii="Times New Roman" w:hAnsi="Times New Roman"/>
              </w:rPr>
            </w:pPr>
          </w:p>
          <w:p w:rsidR="00840BD8" w:rsidRDefault="00840BD8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E601DA">
            <w:pPr>
              <w:pStyle w:val="PVNormal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Výroční zpráva za rok 2019</w:t>
            </w:r>
          </w:p>
          <w:p w:rsidR="00531E10" w:rsidRDefault="00531E10">
            <w:pPr>
              <w:pStyle w:val="PVNormal"/>
              <w:rPr>
                <w:rFonts w:ascii="Times New Roman" w:hAnsi="Times New Roman"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podaných žádostí o informace a počet vydaných rozhodnutí o odmítnutí žádosti:</w:t>
            </w: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531E10" w:rsidRPr="00840BD8" w:rsidRDefault="00840BD8" w:rsidP="00840BD8">
            <w:pPr>
              <w:pStyle w:val="PVNormal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podaných odvolání proti rozhodnutí:</w:t>
            </w: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840BD8" w:rsidP="002C5343">
            <w:pPr>
              <w:pStyle w:val="PV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 </w:t>
            </w: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      </w: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Nebylo vedeno žádné soudní řízení ve věci přezkoumání zákonnosti rozhodnutí povinného subjektu o odmítnutí žádosti o poskytnutí informace. </w:t>
            </w: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Výčet poskytnutých výhradních licencí, včetně odůvodnění nezbytnosti poskytnutí výhradní licence:</w:t>
            </w: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Výhradní licence nebyly poskytovány.</w:t>
            </w: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stížností podaných podle § 16a, důvody jejich podání a stručný popis způsobu jejich vyřízení:</w:t>
            </w: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840BD8" w:rsidRDefault="00840BD8" w:rsidP="00840BD8">
            <w:pPr>
              <w:pStyle w:val="PV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 </w:t>
            </w:r>
          </w:p>
          <w:p w:rsidR="00840BD8" w:rsidRDefault="00840BD8" w:rsidP="00840BD8">
            <w:pPr>
              <w:pStyle w:val="PVNormal"/>
              <w:ind w:left="72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Další informace vztahující se k uplatňování tohoto zákona:</w:t>
            </w:r>
          </w:p>
          <w:p w:rsidR="00531E10" w:rsidRDefault="00531E10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531E10" w:rsidRDefault="00531E10" w:rsidP="002C5343">
            <w:pPr>
              <w:pStyle w:val="PV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Nejsou. </w:t>
            </w:r>
          </w:p>
        </w:tc>
      </w:tr>
    </w:tbl>
    <w:p w:rsidR="004D2C82" w:rsidRPr="007F6540" w:rsidRDefault="004D2C82" w:rsidP="00531E10">
      <w:pPr>
        <w:pStyle w:val="PVSSL"/>
        <w:ind w:firstLine="0"/>
        <w:rPr>
          <w:rFonts w:ascii="Times New Roman" w:hAnsi="Times New Roman"/>
          <w:b w:val="0"/>
          <w:sz w:val="24"/>
        </w:rPr>
      </w:pPr>
    </w:p>
    <w:sectPr w:rsidR="004D2C82" w:rsidRPr="007F654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4AF0"/>
    <w:multiLevelType w:val="hybridMultilevel"/>
    <w:tmpl w:val="2E247AF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EA0C34"/>
    <w:multiLevelType w:val="hybridMultilevel"/>
    <w:tmpl w:val="5D7A9AE8"/>
    <w:lvl w:ilvl="0" w:tplc="8ADE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43663"/>
    <w:multiLevelType w:val="hybridMultilevel"/>
    <w:tmpl w:val="E7C87654"/>
    <w:lvl w:ilvl="0" w:tplc="8ADE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F245B"/>
    <w:multiLevelType w:val="hybridMultilevel"/>
    <w:tmpl w:val="2E247AF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D7687D"/>
    <w:multiLevelType w:val="hybridMultilevel"/>
    <w:tmpl w:val="BE30E92A"/>
    <w:lvl w:ilvl="0" w:tplc="D428B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46"/>
    <w:rsid w:val="00046DAF"/>
    <w:rsid w:val="00306C16"/>
    <w:rsid w:val="00327817"/>
    <w:rsid w:val="00336EB8"/>
    <w:rsid w:val="00457C6A"/>
    <w:rsid w:val="004D2C82"/>
    <w:rsid w:val="00531E10"/>
    <w:rsid w:val="005D6A05"/>
    <w:rsid w:val="00613ED7"/>
    <w:rsid w:val="00656A74"/>
    <w:rsid w:val="006E61F8"/>
    <w:rsid w:val="007F6540"/>
    <w:rsid w:val="00840BD8"/>
    <w:rsid w:val="008B45DE"/>
    <w:rsid w:val="008F0A1B"/>
    <w:rsid w:val="009F44E6"/>
    <w:rsid w:val="00AB74C8"/>
    <w:rsid w:val="00B043C4"/>
    <w:rsid w:val="00B81690"/>
    <w:rsid w:val="00BE19B4"/>
    <w:rsid w:val="00CD2442"/>
    <w:rsid w:val="00DB1484"/>
    <w:rsid w:val="00E45F46"/>
    <w:rsid w:val="00E6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styleId="Hypertextovodkaz">
    <w:name w:val="Hyperlink"/>
    <w:rsid w:val="00840B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styleId="Hypertextovodkaz">
    <w:name w:val="Hyperlink"/>
    <w:rsid w:val="00840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melan@pvsko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onova%20lenka\AppData\Local\Temp\11DDCB35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11DDCB35.doc</Template>
  <TotalTime>4</TotalTime>
  <Pages>3</Pages>
  <Words>372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2659</CharactersWithSpaces>
  <SharedDoc>false</SharedDoc>
  <HLinks>
    <vt:vector size="6" baseType="variant">
      <vt:variant>
        <vt:i4>2031648</vt:i4>
      </vt:variant>
      <vt:variant>
        <vt:i4>-1</vt:i4>
      </vt:variant>
      <vt:variant>
        <vt:i4>1033</vt:i4>
      </vt:variant>
      <vt:variant>
        <vt:i4>1</vt:i4>
      </vt:variant>
      <vt:variant>
        <vt:lpwstr>C:\Mediaware_data\Projekty\Sablony_PV\znak_BW.bmp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creator>Tisoňová Lenka</dc:creator>
  <cp:lastModifiedBy>Multimedia</cp:lastModifiedBy>
  <cp:revision>2</cp:revision>
  <cp:lastPrinted>2018-02-06T13:30:00Z</cp:lastPrinted>
  <dcterms:created xsi:type="dcterms:W3CDTF">2020-10-27T15:53:00Z</dcterms:created>
  <dcterms:modified xsi:type="dcterms:W3CDTF">2020-10-27T15:53:00Z</dcterms:modified>
</cp:coreProperties>
</file>